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FBD8" w14:textId="496ECAFA" w:rsidR="00E73145" w:rsidRDefault="00E73145" w:rsidP="00E73145">
      <w:pPr>
        <w:ind w:left="3261"/>
        <w:jc w:val="both"/>
      </w:pPr>
      <w:r>
        <w:t>DECRETO N</w:t>
      </w:r>
      <w:r w:rsidR="00D47897">
        <w:t>.</w:t>
      </w:r>
      <w:r>
        <w:t>º 43.361, DE 13/01/2023.</w:t>
      </w:r>
    </w:p>
    <w:p w14:paraId="2B545B2C" w14:textId="77777777" w:rsidR="00E73145" w:rsidRDefault="00E73145" w:rsidP="00E73145">
      <w:pPr>
        <w:ind w:left="3261"/>
        <w:jc w:val="both"/>
      </w:pPr>
    </w:p>
    <w:p w14:paraId="5E3A6852" w14:textId="77777777" w:rsidR="00E73145" w:rsidRDefault="00E73145" w:rsidP="00E73145">
      <w:pPr>
        <w:ind w:left="3261"/>
        <w:jc w:val="both"/>
      </w:pPr>
    </w:p>
    <w:p w14:paraId="01C0FA9E" w14:textId="77777777" w:rsidR="00E73145" w:rsidRDefault="00E73145" w:rsidP="00E73145">
      <w:pPr>
        <w:ind w:left="3261"/>
        <w:jc w:val="both"/>
      </w:pPr>
      <w:r w:rsidRPr="00654DBA">
        <w:t xml:space="preserve">RETIFICA </w:t>
      </w:r>
      <w:r>
        <w:t xml:space="preserve">O </w:t>
      </w:r>
      <w:r w:rsidRPr="00654DBA">
        <w:t xml:space="preserve">DECRETO </w:t>
      </w:r>
      <w:r>
        <w:t xml:space="preserve">QUE MENCIONA </w:t>
      </w:r>
    </w:p>
    <w:p w14:paraId="635B374B" w14:textId="77777777" w:rsidR="00E73145" w:rsidRDefault="00E73145" w:rsidP="00E73145">
      <w:pPr>
        <w:ind w:left="3402"/>
        <w:jc w:val="both"/>
      </w:pPr>
    </w:p>
    <w:p w14:paraId="3D65256B" w14:textId="77777777" w:rsidR="00E73145" w:rsidRDefault="00E73145" w:rsidP="00E73145">
      <w:pPr>
        <w:jc w:val="both"/>
      </w:pPr>
    </w:p>
    <w:p w14:paraId="6C595D4C" w14:textId="77777777" w:rsidR="00E73145" w:rsidRDefault="00E73145" w:rsidP="00E73145">
      <w:pPr>
        <w:ind w:left="1134"/>
        <w:jc w:val="both"/>
      </w:pPr>
      <w:r>
        <w:t>O PREFEITO MUNICIPAL DE ARACRUZ, ESTADO DO ESPÍRITO SANTO, NO USO DE SUAS ATRIBUIÇÕES LEGAIS.</w:t>
      </w:r>
    </w:p>
    <w:p w14:paraId="3B5D2E3C" w14:textId="77777777" w:rsidR="00E73145" w:rsidRDefault="00E73145" w:rsidP="00E73145">
      <w:pPr>
        <w:jc w:val="both"/>
        <w:rPr>
          <w:sz w:val="22"/>
          <w:szCs w:val="22"/>
        </w:rPr>
      </w:pPr>
    </w:p>
    <w:p w14:paraId="00C396EE" w14:textId="77777777" w:rsidR="00E73145" w:rsidRPr="00D47897" w:rsidRDefault="00E73145" w:rsidP="00E73145">
      <w:pPr>
        <w:jc w:val="both"/>
      </w:pPr>
    </w:p>
    <w:p w14:paraId="6A81E7D9" w14:textId="77777777" w:rsidR="00E73145" w:rsidRPr="00D47897" w:rsidRDefault="00E73145" w:rsidP="00E73145">
      <w:pPr>
        <w:ind w:left="3402"/>
        <w:jc w:val="both"/>
      </w:pPr>
      <w:r w:rsidRPr="00D47897">
        <w:t>DECRETA:</w:t>
      </w:r>
    </w:p>
    <w:p w14:paraId="14A8634D" w14:textId="77777777" w:rsidR="00E73145" w:rsidRPr="00D47897" w:rsidRDefault="00E73145" w:rsidP="00E73145">
      <w:pPr>
        <w:jc w:val="both"/>
      </w:pPr>
    </w:p>
    <w:p w14:paraId="1AF63C65" w14:textId="77777777" w:rsidR="00E73145" w:rsidRPr="00D47897" w:rsidRDefault="00E73145" w:rsidP="00E73145">
      <w:pPr>
        <w:jc w:val="both"/>
      </w:pPr>
    </w:p>
    <w:p w14:paraId="7377A3BD" w14:textId="7F842383" w:rsidR="00E73145" w:rsidRPr="00D47897" w:rsidRDefault="00E73145" w:rsidP="00E73145">
      <w:pPr>
        <w:pStyle w:val="Recuodecorpodetexto21"/>
        <w:spacing w:after="0" w:line="240" w:lineRule="auto"/>
        <w:ind w:left="0" w:firstLine="1418"/>
        <w:jc w:val="both"/>
        <w:rPr>
          <w:szCs w:val="24"/>
        </w:rPr>
      </w:pPr>
      <w:r w:rsidRPr="00D47897">
        <w:rPr>
          <w:szCs w:val="24"/>
        </w:rPr>
        <w:t>Art. 1º Fica retificado no art. 6º do Decreto n</w:t>
      </w:r>
      <w:r w:rsidR="00D47897">
        <w:rPr>
          <w:szCs w:val="24"/>
        </w:rPr>
        <w:t>.</w:t>
      </w:r>
      <w:r w:rsidRPr="00D47897">
        <w:rPr>
          <w:szCs w:val="24"/>
        </w:rPr>
        <w:t xml:space="preserve">º 43.352, de 12/01/2023, que nomeou o Servidor NOEDSON COMETTI VIEIRA, </w:t>
      </w:r>
      <w:r w:rsidR="00D47897">
        <w:rPr>
          <w:szCs w:val="24"/>
        </w:rPr>
        <w:t>m</w:t>
      </w:r>
      <w:r w:rsidRPr="00D47897">
        <w:rPr>
          <w:szCs w:val="24"/>
        </w:rPr>
        <w:t>atrícula 33.766, para o Cargo em Comissão de Coordenação de Manutenção de Pontes, Bueiros e Mata-burros – Secretaria de Agricultura do Município de Aracruz – SEMAG, Símbolo CC10, o seguinte:</w:t>
      </w:r>
    </w:p>
    <w:p w14:paraId="4FD17A94" w14:textId="77777777" w:rsidR="00E73145" w:rsidRPr="00D47897" w:rsidRDefault="00E73145" w:rsidP="00E73145">
      <w:pPr>
        <w:pStyle w:val="Recuodecorpodetexto21"/>
        <w:spacing w:after="0" w:line="240" w:lineRule="auto"/>
        <w:ind w:left="0" w:firstLine="1418"/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73"/>
      </w:tblGrid>
      <w:tr w:rsidR="00E73145" w:rsidRPr="00D47897" w14:paraId="28B2FE71" w14:textId="77777777" w:rsidTr="00CE60CA">
        <w:trPr>
          <w:trHeight w:val="289"/>
        </w:trPr>
        <w:tc>
          <w:tcPr>
            <w:tcW w:w="4272" w:type="dxa"/>
            <w:shd w:val="clear" w:color="auto" w:fill="auto"/>
          </w:tcPr>
          <w:p w14:paraId="32584F6A" w14:textId="77777777" w:rsidR="00E73145" w:rsidRPr="00D47897" w:rsidRDefault="00E73145" w:rsidP="00CE60CA">
            <w:pPr>
              <w:pStyle w:val="Recuodecorpodetexto21"/>
              <w:spacing w:after="0" w:line="240" w:lineRule="auto"/>
              <w:ind w:left="0" w:firstLine="1418"/>
              <w:jc w:val="both"/>
              <w:rPr>
                <w:b/>
                <w:szCs w:val="24"/>
              </w:rPr>
            </w:pPr>
            <w:r w:rsidRPr="00D47897">
              <w:rPr>
                <w:b/>
                <w:szCs w:val="24"/>
              </w:rPr>
              <w:t>Onde se lê:</w:t>
            </w:r>
          </w:p>
          <w:p w14:paraId="00EB7293" w14:textId="4B1BF40B" w:rsidR="00E73145" w:rsidRPr="00D47897" w:rsidRDefault="00E73145" w:rsidP="00CE60CA">
            <w:pPr>
              <w:pStyle w:val="Recuodecorpodetexto21"/>
              <w:spacing w:after="0" w:line="240" w:lineRule="auto"/>
              <w:ind w:left="0" w:firstLine="993"/>
              <w:jc w:val="both"/>
              <w:rPr>
                <w:szCs w:val="24"/>
              </w:rPr>
            </w:pPr>
            <w:r w:rsidRPr="00D47897">
              <w:rPr>
                <w:szCs w:val="24"/>
              </w:rPr>
              <w:t>A partir de 13/01/2023</w:t>
            </w:r>
          </w:p>
          <w:p w14:paraId="63971571" w14:textId="77777777" w:rsidR="00E73145" w:rsidRPr="00D47897" w:rsidRDefault="00E73145" w:rsidP="00CE60CA">
            <w:pPr>
              <w:pStyle w:val="Recuodecorpodetexto21"/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14:paraId="361E780E" w14:textId="77777777" w:rsidR="00E73145" w:rsidRPr="00D47897" w:rsidRDefault="00E73145" w:rsidP="00CE60CA">
            <w:pPr>
              <w:pStyle w:val="Recuodecorpodetexto21"/>
              <w:spacing w:after="0" w:line="240" w:lineRule="auto"/>
              <w:ind w:left="0" w:firstLine="1418"/>
              <w:jc w:val="both"/>
              <w:rPr>
                <w:b/>
                <w:szCs w:val="24"/>
              </w:rPr>
            </w:pPr>
            <w:r w:rsidRPr="00D47897">
              <w:rPr>
                <w:b/>
                <w:szCs w:val="24"/>
              </w:rPr>
              <w:t>Leia-se:</w:t>
            </w:r>
          </w:p>
          <w:p w14:paraId="407B223B" w14:textId="1073B4B3" w:rsidR="00E73145" w:rsidRPr="00D47897" w:rsidRDefault="00E73145" w:rsidP="00E73145">
            <w:pPr>
              <w:pStyle w:val="Recuodecorpodetexto21"/>
              <w:spacing w:after="0" w:line="240" w:lineRule="auto"/>
              <w:ind w:left="0" w:firstLine="993"/>
              <w:jc w:val="both"/>
              <w:rPr>
                <w:szCs w:val="24"/>
              </w:rPr>
            </w:pPr>
            <w:r w:rsidRPr="00D47897">
              <w:rPr>
                <w:szCs w:val="24"/>
              </w:rPr>
              <w:t>A partir de 16/01/2023</w:t>
            </w:r>
          </w:p>
          <w:p w14:paraId="49F07485" w14:textId="4A8262F9" w:rsidR="00E73145" w:rsidRPr="00D47897" w:rsidRDefault="00E73145" w:rsidP="00CE60CA">
            <w:pPr>
              <w:pStyle w:val="Recuodecorpodetexto21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</w:p>
        </w:tc>
      </w:tr>
    </w:tbl>
    <w:p w14:paraId="75D7ECA5" w14:textId="77777777" w:rsidR="00E73145" w:rsidRPr="00D47897" w:rsidRDefault="00E73145" w:rsidP="00E73145">
      <w:pPr>
        <w:ind w:firstLine="1440"/>
        <w:jc w:val="both"/>
      </w:pPr>
    </w:p>
    <w:p w14:paraId="779E6D99" w14:textId="77777777" w:rsidR="00E73145" w:rsidRPr="00D47897" w:rsidRDefault="00E73145" w:rsidP="00E73145">
      <w:pPr>
        <w:ind w:firstLine="1134"/>
        <w:jc w:val="both"/>
      </w:pPr>
      <w:r w:rsidRPr="00D47897">
        <w:t>Art. 2º Este Decreto entra em vigor na data de sua publicação.</w:t>
      </w:r>
    </w:p>
    <w:p w14:paraId="13DF89EF" w14:textId="77777777" w:rsidR="00E73145" w:rsidRPr="00D47897" w:rsidRDefault="00E73145" w:rsidP="00E73145">
      <w:pPr>
        <w:jc w:val="center"/>
      </w:pPr>
    </w:p>
    <w:p w14:paraId="01BB5957" w14:textId="2DA56BA0" w:rsidR="00E73145" w:rsidRPr="00D47897" w:rsidRDefault="00E73145" w:rsidP="00E73145">
      <w:pPr>
        <w:ind w:firstLine="1440"/>
        <w:jc w:val="both"/>
      </w:pPr>
      <w:r w:rsidRPr="00D47897">
        <w:t>Prefeitura Municipal de Aracruz, 13 de janeiro de 2023.</w:t>
      </w:r>
    </w:p>
    <w:p w14:paraId="0B5F04F9" w14:textId="77777777" w:rsidR="00E73145" w:rsidRPr="00D47897" w:rsidRDefault="00E73145" w:rsidP="00E73145">
      <w:pPr>
        <w:ind w:left="1418"/>
      </w:pPr>
    </w:p>
    <w:p w14:paraId="574E77EF" w14:textId="77777777" w:rsidR="00E73145" w:rsidRPr="00D47897" w:rsidRDefault="00E73145" w:rsidP="00E73145">
      <w:pPr>
        <w:ind w:left="1418"/>
      </w:pPr>
    </w:p>
    <w:p w14:paraId="785BF47D" w14:textId="77777777" w:rsidR="00E73145" w:rsidRPr="00D47897" w:rsidRDefault="00E73145" w:rsidP="00E73145">
      <w:pPr>
        <w:ind w:left="1418"/>
      </w:pPr>
    </w:p>
    <w:p w14:paraId="7ABF46CF" w14:textId="77777777" w:rsidR="00E73145" w:rsidRPr="00D47897" w:rsidRDefault="00E73145" w:rsidP="00E73145">
      <w:pPr>
        <w:pStyle w:val="Cabealho"/>
        <w:tabs>
          <w:tab w:val="left" w:pos="708"/>
        </w:tabs>
        <w:jc w:val="center"/>
      </w:pPr>
      <w:r w:rsidRPr="00D47897">
        <w:t>LUIZ CARLOS COUTINHO</w:t>
      </w:r>
    </w:p>
    <w:p w14:paraId="170C6684" w14:textId="77777777" w:rsidR="00E73145" w:rsidRPr="00D47897" w:rsidRDefault="00E73145" w:rsidP="00E73145">
      <w:pPr>
        <w:pStyle w:val="Cabealho"/>
        <w:tabs>
          <w:tab w:val="left" w:pos="708"/>
        </w:tabs>
        <w:jc w:val="center"/>
      </w:pPr>
      <w:r w:rsidRPr="00D47897">
        <w:t>Prefeito Municipal</w:t>
      </w:r>
    </w:p>
    <w:p w14:paraId="2946EB91" w14:textId="77777777" w:rsidR="00E55379" w:rsidRPr="00D47897" w:rsidRDefault="00E55379" w:rsidP="00C27B50"/>
    <w:sectPr w:rsidR="00E55379" w:rsidRPr="00D47897" w:rsidSect="00D47897">
      <w:headerReference w:type="default" r:id="rId7"/>
      <w:footerReference w:type="default" r:id="rId8"/>
      <w:footnotePr>
        <w:numRestart w:val="eachPage"/>
      </w:footnotePr>
      <w:pgSz w:w="11906" w:h="16838"/>
      <w:pgMar w:top="2127" w:right="1418" w:bottom="1418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0096" w14:textId="77777777" w:rsidR="00CB6026" w:rsidRDefault="00CB6026">
      <w:r>
        <w:separator/>
      </w:r>
    </w:p>
  </w:endnote>
  <w:endnote w:type="continuationSeparator" w:id="0">
    <w:p w14:paraId="0AC8DB7E" w14:textId="77777777" w:rsidR="00CB6026" w:rsidRDefault="00CB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D765" w14:textId="2CC28693" w:rsidR="00475E9E" w:rsidRPr="008D50B7" w:rsidRDefault="00D47897" w:rsidP="008D50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6930" w14:textId="77777777" w:rsidR="00CB6026" w:rsidRDefault="00CB6026">
      <w:r>
        <w:rPr>
          <w:color w:val="000000"/>
        </w:rPr>
        <w:separator/>
      </w:r>
    </w:p>
  </w:footnote>
  <w:footnote w:type="continuationSeparator" w:id="0">
    <w:p w14:paraId="1D47E9AA" w14:textId="77777777" w:rsidR="00CB6026" w:rsidRDefault="00CB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6499" w14:textId="386F2D6E" w:rsidR="00475E9E" w:rsidRDefault="00D47897" w:rsidP="008D50B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93521"/>
    <w:multiLevelType w:val="hybridMultilevel"/>
    <w:tmpl w:val="D52205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B7AE8"/>
    <w:multiLevelType w:val="multilevel"/>
    <w:tmpl w:val="BADCFF82"/>
    <w:lvl w:ilvl="0">
      <w:start w:val="1"/>
      <w:numFmt w:val="decimal"/>
      <w:lvlText w:val="%1."/>
      <w:lvlJc w:val="left"/>
      <w:pPr>
        <w:ind w:left="787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ind w:left="1147" w:hanging="360"/>
      </w:pPr>
    </w:lvl>
    <w:lvl w:ilvl="2">
      <w:start w:val="1"/>
      <w:numFmt w:val="decimal"/>
      <w:lvlText w:val="%3."/>
      <w:lvlJc w:val="left"/>
      <w:pPr>
        <w:ind w:left="1507" w:hanging="360"/>
      </w:pPr>
    </w:lvl>
    <w:lvl w:ilvl="3">
      <w:start w:val="1"/>
      <w:numFmt w:val="decimal"/>
      <w:lvlText w:val="%4."/>
      <w:lvlJc w:val="left"/>
      <w:pPr>
        <w:ind w:left="1867" w:hanging="360"/>
      </w:pPr>
    </w:lvl>
    <w:lvl w:ilvl="4">
      <w:start w:val="1"/>
      <w:numFmt w:val="decimal"/>
      <w:lvlText w:val="%5."/>
      <w:lvlJc w:val="left"/>
      <w:pPr>
        <w:ind w:left="2227" w:hanging="360"/>
      </w:pPr>
    </w:lvl>
    <w:lvl w:ilvl="5">
      <w:start w:val="1"/>
      <w:numFmt w:val="decimal"/>
      <w:lvlText w:val="%6."/>
      <w:lvlJc w:val="left"/>
      <w:pPr>
        <w:ind w:left="2587" w:hanging="360"/>
      </w:pPr>
    </w:lvl>
    <w:lvl w:ilvl="6">
      <w:start w:val="1"/>
      <w:numFmt w:val="decimal"/>
      <w:lvlText w:val="%7."/>
      <w:lvlJc w:val="left"/>
      <w:pPr>
        <w:ind w:left="2947" w:hanging="360"/>
      </w:pPr>
    </w:lvl>
    <w:lvl w:ilvl="7">
      <w:start w:val="1"/>
      <w:numFmt w:val="decimal"/>
      <w:lvlText w:val="%8."/>
      <w:lvlJc w:val="left"/>
      <w:pPr>
        <w:ind w:left="3307" w:hanging="360"/>
      </w:pPr>
    </w:lvl>
    <w:lvl w:ilvl="8">
      <w:start w:val="1"/>
      <w:numFmt w:val="decimal"/>
      <w:lvlText w:val="%9."/>
      <w:lvlJc w:val="left"/>
      <w:pPr>
        <w:ind w:left="3667" w:hanging="360"/>
      </w:pPr>
    </w:lvl>
  </w:abstractNum>
  <w:num w:numId="1" w16cid:durableId="215895253">
    <w:abstractNumId w:val="1"/>
  </w:num>
  <w:num w:numId="2" w16cid:durableId="88783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79"/>
    <w:rsid w:val="00017438"/>
    <w:rsid w:val="00093AC5"/>
    <w:rsid w:val="000C08D3"/>
    <w:rsid w:val="000F7ECF"/>
    <w:rsid w:val="00124085"/>
    <w:rsid w:val="00184F95"/>
    <w:rsid w:val="0019416A"/>
    <w:rsid w:val="002344B7"/>
    <w:rsid w:val="0028560B"/>
    <w:rsid w:val="002D4B80"/>
    <w:rsid w:val="00341B52"/>
    <w:rsid w:val="0034495E"/>
    <w:rsid w:val="00390570"/>
    <w:rsid w:val="00396E66"/>
    <w:rsid w:val="004050A8"/>
    <w:rsid w:val="004418A4"/>
    <w:rsid w:val="004B4912"/>
    <w:rsid w:val="004D1A6C"/>
    <w:rsid w:val="0051149E"/>
    <w:rsid w:val="00521206"/>
    <w:rsid w:val="0052324F"/>
    <w:rsid w:val="005A4CB9"/>
    <w:rsid w:val="005E23CA"/>
    <w:rsid w:val="005F6809"/>
    <w:rsid w:val="005F7A8A"/>
    <w:rsid w:val="00666919"/>
    <w:rsid w:val="0071458B"/>
    <w:rsid w:val="00730F5E"/>
    <w:rsid w:val="007724B8"/>
    <w:rsid w:val="007869A1"/>
    <w:rsid w:val="008B3489"/>
    <w:rsid w:val="008C6A7A"/>
    <w:rsid w:val="008D50B7"/>
    <w:rsid w:val="00913418"/>
    <w:rsid w:val="0092561E"/>
    <w:rsid w:val="0093598E"/>
    <w:rsid w:val="00936F78"/>
    <w:rsid w:val="00937CCC"/>
    <w:rsid w:val="00963382"/>
    <w:rsid w:val="009634F2"/>
    <w:rsid w:val="009E14CF"/>
    <w:rsid w:val="00A41929"/>
    <w:rsid w:val="00AC60B1"/>
    <w:rsid w:val="00AE4BD5"/>
    <w:rsid w:val="00B440EC"/>
    <w:rsid w:val="00B46C7B"/>
    <w:rsid w:val="00B80615"/>
    <w:rsid w:val="00C1203F"/>
    <w:rsid w:val="00C27B50"/>
    <w:rsid w:val="00CA5F65"/>
    <w:rsid w:val="00CB6026"/>
    <w:rsid w:val="00CF02D5"/>
    <w:rsid w:val="00D13AB0"/>
    <w:rsid w:val="00D265A1"/>
    <w:rsid w:val="00D47897"/>
    <w:rsid w:val="00DD18E2"/>
    <w:rsid w:val="00DE4B6F"/>
    <w:rsid w:val="00DF5E32"/>
    <w:rsid w:val="00E51F87"/>
    <w:rsid w:val="00E55379"/>
    <w:rsid w:val="00E67391"/>
    <w:rsid w:val="00E73145"/>
    <w:rsid w:val="00E95EE1"/>
    <w:rsid w:val="00EE6EDD"/>
    <w:rsid w:val="00F2108B"/>
    <w:rsid w:val="00F32A7C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42515"/>
  <w15:docId w15:val="{F2D10EBC-994A-46CF-B120-9046D689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Legenda"/>
  </w:style>
  <w:style w:type="paragraph" w:customStyle="1" w:styleId="western">
    <w:name w:val="western"/>
    <w:pPr>
      <w:widowControl/>
      <w:spacing w:before="100" w:after="119"/>
      <w:textAlignment w:val="auto"/>
    </w:pPr>
    <w:rPr>
      <w:rFonts w:cs="Times New Roman"/>
      <w:lang w:eastAsia="pt-BR" w:bidi="ar-SA"/>
    </w:rPr>
  </w:style>
  <w:style w:type="paragraph" w:styleId="NormalWeb">
    <w:name w:val="Normal (Web)"/>
    <w:pPr>
      <w:widowControl/>
      <w:spacing w:before="100" w:after="100"/>
      <w:textAlignment w:val="auto"/>
    </w:pPr>
    <w:rPr>
      <w:rFonts w:cs="Times New Roman"/>
      <w:lang w:eastAsia="pt-BR" w:bidi="ar-SA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eastAsia="Times New Roman" w:cs="Times New Roman"/>
    </w:rPr>
  </w:style>
  <w:style w:type="character" w:customStyle="1" w:styleId="NumberingSymbols">
    <w:name w:val="Numbering Symbols"/>
  </w:style>
  <w:style w:type="character" w:customStyle="1" w:styleId="CabealhoChar">
    <w:name w:val="Cabeçalho Char"/>
    <w:basedOn w:val="Fontepargpadro"/>
    <w:rPr>
      <w:rFonts w:cs="Times New Roman"/>
      <w:kern w:val="3"/>
      <w:sz w:val="24"/>
      <w:szCs w:val="24"/>
      <w:lang w:val="pt-BR" w:eastAsia="zh-CN" w:bidi="hi-IN"/>
    </w:rPr>
  </w:style>
  <w:style w:type="character" w:customStyle="1" w:styleId="RodapChar">
    <w:name w:val="Rodapé Char"/>
    <w:basedOn w:val="Fontepargpadro"/>
    <w:rPr>
      <w:rFonts w:cs="Times New Roman"/>
      <w:kern w:val="3"/>
      <w:sz w:val="21"/>
      <w:szCs w:val="21"/>
      <w:lang w:val="pt-BR"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paragraph" w:styleId="Corpodetexto">
    <w:name w:val="Body Text"/>
    <w:basedOn w:val="Normal"/>
    <w:pPr>
      <w:widowControl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CorpodetextoChar">
    <w:name w:val="Corpo de texto Char"/>
    <w:basedOn w:val="Fontepargpadro"/>
    <w:rPr>
      <w:rFonts w:eastAsia="Times New Roman" w:cs="Times New Roman"/>
      <w:kern w:val="0"/>
      <w:szCs w:val="20"/>
      <w:lang w:bidi="ar-SA"/>
    </w:rPr>
  </w:style>
  <w:style w:type="paragraph" w:styleId="Recuodecorpodetexto">
    <w:name w:val="Body Text Indent"/>
    <w:basedOn w:val="Normal"/>
    <w:pPr>
      <w:widowControl/>
      <w:spacing w:after="120"/>
      <w:ind w:left="283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RecuodecorpodetextoChar">
    <w:name w:val="Recuo de corpo de texto Char"/>
    <w:basedOn w:val="Fontepargpadro"/>
    <w:rPr>
      <w:rFonts w:eastAsia="Times New Roman" w:cs="Times New Roman"/>
      <w:kern w:val="0"/>
      <w:sz w:val="20"/>
      <w:szCs w:val="20"/>
      <w:lang w:bidi="ar-SA"/>
    </w:rPr>
  </w:style>
  <w:style w:type="paragraph" w:styleId="PargrafodaLista">
    <w:name w:val="List Paragraph"/>
    <w:basedOn w:val="Normal"/>
    <w:pPr>
      <w:ind w:left="720"/>
    </w:pPr>
    <w:rPr>
      <w:szCs w:val="21"/>
    </w:rPr>
  </w:style>
  <w:style w:type="character" w:customStyle="1" w:styleId="markedcontent">
    <w:name w:val="markedcontent"/>
    <w:basedOn w:val="Fontepargpadro"/>
    <w:rsid w:val="00093AC5"/>
  </w:style>
  <w:style w:type="paragraph" w:customStyle="1" w:styleId="Recuodecorpodetexto21">
    <w:name w:val="Recuo de corpo de texto 21"/>
    <w:basedOn w:val="Normal"/>
    <w:qFormat/>
    <w:rsid w:val="00E73145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color w:val="000000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REDAÇÃO DA PRESIDÊNCIA DA REPÚBLICA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REDAÇÃO DA PRESIDÊNCIA DA REPÚBLICA</dc:title>
  <dc:creator>Jandyr Maya Faillace</dc:creator>
  <cp:lastModifiedBy>SEGOV PMA</cp:lastModifiedBy>
  <cp:revision>3</cp:revision>
  <cp:lastPrinted>2022-05-03T21:16:00Z</cp:lastPrinted>
  <dcterms:created xsi:type="dcterms:W3CDTF">2023-01-13T17:28:00Z</dcterms:created>
  <dcterms:modified xsi:type="dcterms:W3CDTF">2023-01-13T17:33:00Z</dcterms:modified>
</cp:coreProperties>
</file>